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F" w:rsidRDefault="008E60AF"/>
    <w:p w:rsidR="00D05880" w:rsidRDefault="00FE7E50" w:rsidP="00FE7E50">
      <w:pPr>
        <w:jc w:val="right"/>
      </w:pPr>
      <w:r>
        <w:t xml:space="preserve">УТВЕРЖДАЮ </w:t>
      </w:r>
      <w:r>
        <w:tab/>
      </w:r>
      <w:r>
        <w:tab/>
      </w:r>
      <w:r>
        <w:tab/>
      </w:r>
      <w:r>
        <w:tab/>
      </w:r>
    </w:p>
    <w:p w:rsidR="00FE7E50" w:rsidRDefault="00FE7E50" w:rsidP="00FE7E50">
      <w:pPr>
        <w:jc w:val="right"/>
      </w:pPr>
      <w:r>
        <w:t xml:space="preserve">Директор Института менеджмента,     </w:t>
      </w:r>
      <w:r>
        <w:tab/>
      </w:r>
    </w:p>
    <w:p w:rsidR="00FE7E50" w:rsidRDefault="00FE7E50" w:rsidP="00FE7E50">
      <w:pPr>
        <w:jc w:val="right"/>
      </w:pPr>
      <w:r>
        <w:t xml:space="preserve">экономики и </w:t>
      </w:r>
      <w:proofErr w:type="spellStart"/>
      <w:r>
        <w:t>агротехнологий</w:t>
      </w:r>
      <w:proofErr w:type="spellEnd"/>
      <w:r>
        <w:t xml:space="preserve"> </w:t>
      </w:r>
      <w:r>
        <w:tab/>
      </w:r>
      <w:r>
        <w:tab/>
      </w:r>
      <w:r>
        <w:tab/>
      </w:r>
    </w:p>
    <w:p w:rsidR="00FE7E50" w:rsidRDefault="00FE7E50" w:rsidP="00FE7E50">
      <w:pPr>
        <w:jc w:val="right"/>
      </w:pPr>
      <w:r>
        <w:t>________________  Е.Б. Соломонова</w:t>
      </w:r>
      <w:r>
        <w:tab/>
      </w:r>
      <w:r>
        <w:tab/>
      </w:r>
    </w:p>
    <w:p w:rsidR="00D05880" w:rsidRDefault="00D05880"/>
    <w:p w:rsidR="00D05880" w:rsidRDefault="00D05880" w:rsidP="00D05880">
      <w:pPr>
        <w:pStyle w:val="20"/>
        <w:shd w:val="clear" w:color="auto" w:fill="auto"/>
        <w:spacing w:line="240" w:lineRule="exact"/>
      </w:pPr>
      <w:r>
        <w:t>Паспорт компетенций</w:t>
      </w:r>
    </w:p>
    <w:p w:rsidR="00D05880" w:rsidRDefault="00D05880" w:rsidP="00D05880">
      <w:pPr>
        <w:pStyle w:val="20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основной профессиональной образовательной программы</w:t>
      </w:r>
    </w:p>
    <w:p w:rsidR="00D05880" w:rsidRDefault="00D05880" w:rsidP="00D05880">
      <w:pPr>
        <w:tabs>
          <w:tab w:val="left" w:leader="underscore" w:pos="3940"/>
          <w:tab w:val="left" w:leader="underscore" w:pos="7679"/>
        </w:tabs>
        <w:spacing w:line="220" w:lineRule="exact"/>
        <w:ind w:left="2260"/>
      </w:pPr>
      <w:r>
        <w:rPr>
          <w:color w:val="000000"/>
          <w:lang w:eastAsia="ru-RU" w:bidi="ru-RU"/>
        </w:rPr>
        <w:tab/>
      </w:r>
      <w:r>
        <w:t>21</w:t>
      </w:r>
      <w:r>
        <w:rPr>
          <w:rStyle w:val="30"/>
          <w:rFonts w:eastAsiaTheme="minorHAnsi"/>
        </w:rPr>
        <w:t>.02.19 Землеустройство</w:t>
      </w:r>
      <w:r>
        <w:rPr>
          <w:color w:val="000000"/>
          <w:lang w:eastAsia="ru-RU" w:bidi="ru-RU"/>
        </w:rPr>
        <w:tab/>
      </w:r>
    </w:p>
    <w:p w:rsidR="00D05880" w:rsidRDefault="00D05880" w:rsidP="00D05880">
      <w:pPr>
        <w:pStyle w:val="40"/>
        <w:shd w:val="clear" w:color="auto" w:fill="auto"/>
      </w:pPr>
      <w:r>
        <w:rPr>
          <w:color w:val="000000"/>
          <w:lang w:eastAsia="ru-RU" w:bidi="ru-RU"/>
        </w:rPr>
        <w:t>(код специальности)</w:t>
      </w:r>
    </w:p>
    <w:p w:rsidR="00D05880" w:rsidRDefault="00D05880" w:rsidP="00D05880">
      <w:pPr>
        <w:tabs>
          <w:tab w:val="left" w:leader="underscore" w:pos="4320"/>
          <w:tab w:val="left" w:leader="underscore" w:pos="5357"/>
        </w:tabs>
        <w:ind w:left="3840"/>
      </w:pPr>
      <w:r>
        <w:rPr>
          <w:color w:val="000000"/>
          <w:lang w:eastAsia="ru-RU" w:bidi="ru-RU"/>
        </w:rPr>
        <w:tab/>
      </w:r>
      <w:r>
        <w:rPr>
          <w:rStyle w:val="50"/>
          <w:rFonts w:eastAsiaTheme="minorHAnsi"/>
        </w:rPr>
        <w:t>очная</w:t>
      </w:r>
      <w:r>
        <w:rPr>
          <w:color w:val="000000"/>
          <w:lang w:eastAsia="ru-RU" w:bidi="ru-RU"/>
        </w:rPr>
        <w:tab/>
      </w:r>
      <w:r w:rsidR="00914DEA">
        <w:rPr>
          <w:color w:val="000000"/>
          <w:lang w:eastAsia="ru-RU" w:bidi="ru-RU"/>
        </w:rPr>
        <w:t>2023</w:t>
      </w:r>
    </w:p>
    <w:p w:rsidR="00D05880" w:rsidRDefault="00D05880" w:rsidP="00D05880">
      <w:pPr>
        <w:pStyle w:val="40"/>
        <w:shd w:val="clear" w:color="auto" w:fill="auto"/>
        <w:ind w:left="38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(форма обучения)</w:t>
      </w:r>
    </w:p>
    <w:p w:rsidR="00D05880" w:rsidRDefault="00D05880" w:rsidP="00D05880">
      <w:pPr>
        <w:pStyle w:val="40"/>
        <w:shd w:val="clear" w:color="auto" w:fill="auto"/>
        <w:ind w:left="38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2"/>
        <w:gridCol w:w="1409"/>
        <w:gridCol w:w="1301"/>
        <w:gridCol w:w="1161"/>
        <w:gridCol w:w="1424"/>
        <w:gridCol w:w="1544"/>
      </w:tblGrid>
      <w:tr w:rsidR="005040FA" w:rsidTr="00DB289F">
        <w:tc>
          <w:tcPr>
            <w:tcW w:w="2732" w:type="dxa"/>
            <w:vMerge w:val="restart"/>
          </w:tcPr>
          <w:p w:rsidR="00D05880" w:rsidRPr="00D05880" w:rsidRDefault="00D05880" w:rsidP="00D05880">
            <w:pPr>
              <w:jc w:val="center"/>
            </w:pPr>
            <w:r w:rsidRPr="00D05880">
              <w:t>Дисциплина</w:t>
            </w:r>
          </w:p>
        </w:tc>
        <w:tc>
          <w:tcPr>
            <w:tcW w:w="1409" w:type="dxa"/>
            <w:vMerge w:val="restart"/>
          </w:tcPr>
          <w:p w:rsidR="00D05880" w:rsidRPr="00D05880" w:rsidRDefault="00D05880" w:rsidP="00D05880">
            <w:pPr>
              <w:jc w:val="center"/>
            </w:pPr>
            <w:r w:rsidRPr="00D05880">
              <w:t>Блок</w:t>
            </w:r>
          </w:p>
        </w:tc>
        <w:tc>
          <w:tcPr>
            <w:tcW w:w="3886" w:type="dxa"/>
            <w:gridSpan w:val="3"/>
          </w:tcPr>
          <w:p w:rsidR="00D05880" w:rsidRPr="00D05880" w:rsidRDefault="00D05880" w:rsidP="00D05880">
            <w:pPr>
              <w:jc w:val="center"/>
            </w:pPr>
            <w:r w:rsidRPr="00D05880">
              <w:rPr>
                <w:rStyle w:val="211pt"/>
                <w:rFonts w:eastAsiaTheme="minorHAnsi"/>
                <w:b w:val="0"/>
              </w:rPr>
              <w:t>Виды контроля/семестр</w:t>
            </w:r>
          </w:p>
        </w:tc>
        <w:tc>
          <w:tcPr>
            <w:tcW w:w="1544" w:type="dxa"/>
            <w:vMerge w:val="restart"/>
          </w:tcPr>
          <w:p w:rsidR="00D05880" w:rsidRPr="00D05880" w:rsidRDefault="00D05880" w:rsidP="00D05880">
            <w:pPr>
              <w:jc w:val="center"/>
            </w:pPr>
            <w:r w:rsidRPr="00D05880">
              <w:rPr>
                <w:rStyle w:val="211pt"/>
                <w:rFonts w:eastAsiaTheme="minorHAnsi"/>
                <w:b w:val="0"/>
              </w:rPr>
              <w:t>Компетенции</w:t>
            </w:r>
          </w:p>
        </w:tc>
      </w:tr>
      <w:tr w:rsidR="005040FA" w:rsidTr="00DB289F">
        <w:tc>
          <w:tcPr>
            <w:tcW w:w="2732" w:type="dxa"/>
            <w:vMerge/>
          </w:tcPr>
          <w:p w:rsidR="00D05880" w:rsidRPr="00D05880" w:rsidRDefault="00D05880" w:rsidP="00D05880">
            <w:pPr>
              <w:jc w:val="center"/>
            </w:pPr>
          </w:p>
        </w:tc>
        <w:tc>
          <w:tcPr>
            <w:tcW w:w="1409" w:type="dxa"/>
            <w:vMerge/>
          </w:tcPr>
          <w:p w:rsidR="00D05880" w:rsidRPr="00D05880" w:rsidRDefault="00D05880" w:rsidP="00D05880">
            <w:pPr>
              <w:jc w:val="center"/>
            </w:pPr>
          </w:p>
        </w:tc>
        <w:tc>
          <w:tcPr>
            <w:tcW w:w="1301" w:type="dxa"/>
            <w:vAlign w:val="center"/>
          </w:tcPr>
          <w:p w:rsidR="00D05880" w:rsidRPr="00D05880" w:rsidRDefault="00D05880" w:rsidP="00D05880">
            <w:pPr>
              <w:pStyle w:val="20"/>
              <w:shd w:val="clear" w:color="auto" w:fill="auto"/>
              <w:spacing w:line="220" w:lineRule="exact"/>
            </w:pPr>
            <w:r w:rsidRPr="00D05880">
              <w:rPr>
                <w:rStyle w:val="211pt"/>
                <w:bCs/>
              </w:rPr>
              <w:t>Экзамен</w:t>
            </w:r>
          </w:p>
        </w:tc>
        <w:tc>
          <w:tcPr>
            <w:tcW w:w="1161" w:type="dxa"/>
            <w:vAlign w:val="center"/>
          </w:tcPr>
          <w:p w:rsidR="00D05880" w:rsidRPr="00D05880" w:rsidRDefault="00D05880" w:rsidP="00D05880">
            <w:pPr>
              <w:pStyle w:val="20"/>
              <w:shd w:val="clear" w:color="auto" w:fill="auto"/>
              <w:spacing w:line="220" w:lineRule="exact"/>
            </w:pPr>
            <w:r w:rsidRPr="00D05880">
              <w:rPr>
                <w:rStyle w:val="211pt"/>
                <w:bCs/>
              </w:rPr>
              <w:t>Зачет</w:t>
            </w:r>
          </w:p>
        </w:tc>
        <w:tc>
          <w:tcPr>
            <w:tcW w:w="1424" w:type="dxa"/>
            <w:vAlign w:val="bottom"/>
          </w:tcPr>
          <w:p w:rsidR="00D05880" w:rsidRPr="00D05880" w:rsidRDefault="00D05880" w:rsidP="00D05880">
            <w:pPr>
              <w:pStyle w:val="20"/>
              <w:shd w:val="clear" w:color="auto" w:fill="auto"/>
              <w:spacing w:line="278" w:lineRule="exact"/>
              <w:ind w:left="260"/>
            </w:pPr>
            <w:r w:rsidRPr="00D05880">
              <w:rPr>
                <w:rStyle w:val="211pt"/>
                <w:bCs/>
              </w:rPr>
              <w:t>Зачет с оценкой</w:t>
            </w:r>
          </w:p>
        </w:tc>
        <w:tc>
          <w:tcPr>
            <w:tcW w:w="1544" w:type="dxa"/>
            <w:vMerge/>
          </w:tcPr>
          <w:p w:rsidR="00D05880" w:rsidRPr="00D05880" w:rsidRDefault="00D05880" w:rsidP="00D05880">
            <w:pPr>
              <w:jc w:val="center"/>
            </w:pP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История России</w:t>
            </w:r>
          </w:p>
        </w:tc>
        <w:tc>
          <w:tcPr>
            <w:tcW w:w="1409" w:type="dxa"/>
          </w:tcPr>
          <w:p w:rsidR="00914DEA" w:rsidRDefault="00914DEA" w:rsidP="00D05880">
            <w:r>
              <w:t>СГ.01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>ОК.03, ОК.06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Иностранный язык в профессиональной деятельности</w:t>
            </w:r>
          </w:p>
        </w:tc>
        <w:tc>
          <w:tcPr>
            <w:tcW w:w="1409" w:type="dxa"/>
          </w:tcPr>
          <w:p w:rsidR="00914DEA" w:rsidRDefault="00914DEA" w:rsidP="00D05880">
            <w:r>
              <w:t>СГ.02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8B6610">
            <w:pPr>
              <w:jc w:val="center"/>
            </w:pPr>
            <w:r>
              <w:t>ОК.02, ОК.03, ОК.09, ПК.3.1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Безопасность жизнедеятельности</w:t>
            </w:r>
          </w:p>
        </w:tc>
        <w:tc>
          <w:tcPr>
            <w:tcW w:w="1409" w:type="dxa"/>
          </w:tcPr>
          <w:p w:rsidR="00914DEA" w:rsidRDefault="00914DEA" w:rsidP="00D05880">
            <w:r>
              <w:t>СГ.03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proofErr w:type="gramStart"/>
            <w:r>
              <w:t>ОК.03, ОК.06, ОК.07, ПК.1.2-ПК.1.6, ПК.2.1-ПК.2.4, ПК.3.2, ПК.3.3, ПК.3.4, ПК.4.2-ПК.4.4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Физическая культура/Адаптивная физическая культура</w:t>
            </w:r>
          </w:p>
        </w:tc>
        <w:tc>
          <w:tcPr>
            <w:tcW w:w="1409" w:type="dxa"/>
          </w:tcPr>
          <w:p w:rsidR="00914DEA" w:rsidRDefault="00914DEA" w:rsidP="00D05880">
            <w:r>
              <w:t>СГ.04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  <w:r>
              <w:t>34567</w:t>
            </w: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 xml:space="preserve">ОК.03, ОК.08 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Математические методы решения прикладных профессиональных задач</w:t>
            </w:r>
          </w:p>
        </w:tc>
        <w:tc>
          <w:tcPr>
            <w:tcW w:w="1409" w:type="dxa"/>
          </w:tcPr>
          <w:p w:rsidR="00914DEA" w:rsidRDefault="00914DEA" w:rsidP="00D05880">
            <w:r>
              <w:t>ОПЦ.01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  <w:r>
              <w:t>3</w:t>
            </w: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544" w:type="dxa"/>
          </w:tcPr>
          <w:p w:rsidR="00914DEA" w:rsidRDefault="00914DEA" w:rsidP="00AA42FB">
            <w:pPr>
              <w:jc w:val="center"/>
            </w:pPr>
            <w:proofErr w:type="gramStart"/>
            <w:r>
              <w:t>ОК.02, ОК.03, ОК.09, ПК.1.1-ПК.1.6, ПК.2.1-ПК.2.4, ПК.3.1-ПК.3.4 ПК.4.1-ПК.4.4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Информационные технологии в профессиональной деятельности/Адаптивные информационные технологии в профессиональной деятельности</w:t>
            </w:r>
          </w:p>
        </w:tc>
        <w:tc>
          <w:tcPr>
            <w:tcW w:w="1409" w:type="dxa"/>
          </w:tcPr>
          <w:p w:rsidR="00914DEA" w:rsidRDefault="00914DEA" w:rsidP="00D05880">
            <w:r>
              <w:t>ОПЦ.02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914DEA" w:rsidRDefault="00914DEA" w:rsidP="00AA42FB">
            <w:pPr>
              <w:jc w:val="center"/>
            </w:pPr>
            <w:proofErr w:type="gramStart"/>
            <w:r>
              <w:t>ОК.02, ОК.03, ОК.09, ПК.1.1-ПК.1.5, ПК.2.1-ПК.2.3, ПК.3.1-ПК.3.4 ПК.4.1-ПК.4.4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 xml:space="preserve">Основы геодезии и картографии, </w:t>
            </w:r>
            <w:r>
              <w:lastRenderedPageBreak/>
              <w:t>топографическая графика</w:t>
            </w:r>
          </w:p>
        </w:tc>
        <w:tc>
          <w:tcPr>
            <w:tcW w:w="1409" w:type="dxa"/>
          </w:tcPr>
          <w:p w:rsidR="00914DEA" w:rsidRDefault="00914DEA" w:rsidP="00D05880">
            <w:r>
              <w:lastRenderedPageBreak/>
              <w:t>ОПЦ.03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  <w:r>
              <w:t>3</w:t>
            </w: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>ОК.01, ОК.02, ОК.03, ПК.1.1-</w:t>
            </w:r>
            <w:r>
              <w:lastRenderedPageBreak/>
              <w:t>ПК.1.6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lastRenderedPageBreak/>
              <w:t>Здания и сооружения</w:t>
            </w:r>
          </w:p>
        </w:tc>
        <w:tc>
          <w:tcPr>
            <w:tcW w:w="1409" w:type="dxa"/>
          </w:tcPr>
          <w:p w:rsidR="00914DEA" w:rsidRDefault="00914DEA" w:rsidP="00D05880">
            <w:r>
              <w:t>ОПЦ.04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>ОК.02, ОК.03, ПК.2.1-ПК.2.4, ПК.3.1-ПК.3.4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Основы геологии, геоморфологии, почвоведения</w:t>
            </w:r>
          </w:p>
        </w:tc>
        <w:tc>
          <w:tcPr>
            <w:tcW w:w="1409" w:type="dxa"/>
          </w:tcPr>
          <w:p w:rsidR="00914DEA" w:rsidRDefault="00914DEA" w:rsidP="00D05880">
            <w:r>
              <w:t>ОПЦ.05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8D69E6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914DEA" w:rsidRDefault="00914DEA" w:rsidP="00AA42FB">
            <w:pPr>
              <w:jc w:val="center"/>
            </w:pPr>
            <w:r>
              <w:t>ОК.03, ОК.07, ПК.1.2-ПК.1.6, ПК.4.1-ПК.4.4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Основы экономики организации, менеджмента и маркетинга</w:t>
            </w:r>
          </w:p>
        </w:tc>
        <w:tc>
          <w:tcPr>
            <w:tcW w:w="1409" w:type="dxa"/>
          </w:tcPr>
          <w:p w:rsidR="00914DEA" w:rsidRDefault="00914DEA" w:rsidP="00D05880">
            <w:r>
              <w:t>ОПЦ.06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8D69E6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914DEA" w:rsidRDefault="00914DEA" w:rsidP="00B60A0C">
            <w:pPr>
              <w:jc w:val="center"/>
            </w:pPr>
            <w:r>
              <w:t>ОК.01, ОК.09, ПК.1.1-ПК.1.6, ПК.2.1-ПК.2.4, ПК.2-ПК.3.4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Правовое обеспечение профессиональной деятельности</w:t>
            </w:r>
          </w:p>
        </w:tc>
        <w:tc>
          <w:tcPr>
            <w:tcW w:w="1409" w:type="dxa"/>
          </w:tcPr>
          <w:p w:rsidR="00914DEA" w:rsidRDefault="00914DEA" w:rsidP="00D05880">
            <w:r>
              <w:t>ОПЦ.07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8D69E6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>ОК.01, ОК.09, ПК.1.1-ПК.1.6, ПК.2.1-ПК.2.4, ПК.2-ПК.3.4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1971F0">
            <w:r>
              <w:t>Выполнение полевых и камеральных работ по созданию геодезических сетей специального назначения</w:t>
            </w:r>
          </w:p>
        </w:tc>
        <w:tc>
          <w:tcPr>
            <w:tcW w:w="1409" w:type="dxa"/>
          </w:tcPr>
          <w:p w:rsidR="00914DEA" w:rsidRDefault="00914DEA" w:rsidP="00D05880">
            <w:r>
              <w:t>МДК.01.01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  <w:r>
              <w:t>4</w:t>
            </w: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914DEA" w:rsidRDefault="00914DEA" w:rsidP="001971F0">
            <w:pPr>
              <w:jc w:val="center"/>
            </w:pPr>
            <w:r>
              <w:t>ОК.01, ОК.02, ОК.04, ОК.08, ОК.09,  ПК.1.3-ПК.1.6, ПК.4.2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 xml:space="preserve">Выполнение топографических съёмок и оформление их результатов </w:t>
            </w:r>
          </w:p>
        </w:tc>
        <w:tc>
          <w:tcPr>
            <w:tcW w:w="1409" w:type="dxa"/>
          </w:tcPr>
          <w:p w:rsidR="00914DEA" w:rsidRDefault="00914DEA" w:rsidP="00D05880">
            <w:r>
              <w:t>МДК.01.02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914DEA" w:rsidRDefault="00914DEA" w:rsidP="001971F0">
            <w:pPr>
              <w:jc w:val="center"/>
            </w:pPr>
            <w:r>
              <w:t>ОК.01, ОК.02, ОК.04, ОК.08, ОК.09,  ПК.1.2-ПК.1.5, ПК.4.2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Учебная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УП.01.01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914DEA" w:rsidRDefault="00914DEA" w:rsidP="001971F0">
            <w:pPr>
              <w:jc w:val="center"/>
            </w:pPr>
            <w:r>
              <w:t>ОК.01, ОК.02, ОК.04, ОК.08, ОК.09,  ПК.1.6-ПК.1.6, ПК.4.2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ПП.01.01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6F1DB6">
            <w:pPr>
              <w:jc w:val="center"/>
            </w:pPr>
            <w:r>
              <w:t>ОК.01, ОК.02, ОК.04, ОК.08, ОК.09,  ПК.1.1-ПК.1.6, ПК.4.2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 xml:space="preserve">Техническая оценка и инвентаризация объектов недвижимости </w:t>
            </w:r>
          </w:p>
        </w:tc>
        <w:tc>
          <w:tcPr>
            <w:tcW w:w="1409" w:type="dxa"/>
          </w:tcPr>
          <w:p w:rsidR="00914DEA" w:rsidRDefault="00914DEA" w:rsidP="00DB289F">
            <w:r>
              <w:t>МДК.02.01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24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r>
              <w:t>ОК.01, ОК.02, ОК.04, ОК.08, ОК.09,  ПК.2.1,ПК.2.3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Территориальное планирование</w:t>
            </w:r>
          </w:p>
        </w:tc>
        <w:tc>
          <w:tcPr>
            <w:tcW w:w="1409" w:type="dxa"/>
          </w:tcPr>
          <w:p w:rsidR="00914DEA" w:rsidRDefault="00914DEA" w:rsidP="00DB289F">
            <w:r>
              <w:t>МДК.02.02</w:t>
            </w:r>
          </w:p>
        </w:tc>
        <w:tc>
          <w:tcPr>
            <w:tcW w:w="1301" w:type="dxa"/>
          </w:tcPr>
          <w:p w:rsidR="00914DEA" w:rsidRDefault="00F82848" w:rsidP="006F15B2">
            <w:pPr>
              <w:jc w:val="center"/>
            </w:pPr>
            <w:r>
              <w:t>7</w:t>
            </w: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>ОК.01, ОК.02, ОК.04, ОК.08, ОК.09,  ПК.2.1,ПК.2.3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Учебная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УП.02.01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r>
              <w:t>ОК.01, ОК.02, ОК.04, ОК.08, ОК.09,  ПК.2.1- ПК.2.4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ПП.02.01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>ОК.01, ОК.02, ОК.04, ОК.08, ОК.09,  ПК.2.1- ПК.2.4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 xml:space="preserve">Правовое регулирование отношений в </w:t>
            </w:r>
            <w:r>
              <w:lastRenderedPageBreak/>
              <w:t xml:space="preserve">землеустройстве, кадастре и градостроительстве </w:t>
            </w:r>
          </w:p>
        </w:tc>
        <w:tc>
          <w:tcPr>
            <w:tcW w:w="1409" w:type="dxa"/>
          </w:tcPr>
          <w:p w:rsidR="00914DEA" w:rsidRDefault="00914DEA" w:rsidP="00DB289F">
            <w:r>
              <w:lastRenderedPageBreak/>
              <w:t>МДК.03.01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r>
              <w:t xml:space="preserve">ОК.01, ОК.02, ОК.04, ОК.05, </w:t>
            </w:r>
            <w:r>
              <w:lastRenderedPageBreak/>
              <w:t>ОК.06,  ПК.3.1- ПК.3.3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lastRenderedPageBreak/>
              <w:t>Основы ведения единого государственного реестра недвижимости</w:t>
            </w:r>
          </w:p>
        </w:tc>
        <w:tc>
          <w:tcPr>
            <w:tcW w:w="1409" w:type="dxa"/>
          </w:tcPr>
          <w:p w:rsidR="00914DEA" w:rsidRDefault="00914DEA" w:rsidP="00DB289F">
            <w:r>
              <w:t>МДК.03.02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r>
              <w:t>ОК.04, ОК.05, ОК.09,  ПК.3.1- ПК.3.3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Определение кадастровой стоимости объектов недвижимости</w:t>
            </w:r>
          </w:p>
        </w:tc>
        <w:tc>
          <w:tcPr>
            <w:tcW w:w="1409" w:type="dxa"/>
          </w:tcPr>
          <w:p w:rsidR="00914DEA" w:rsidRDefault="00914DEA" w:rsidP="00DB289F">
            <w:r>
              <w:t>МДК.03.03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46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r>
              <w:t>ОК.01, ОК.04, ОК.05, ОК.06,  ПК.3.4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Управление предприятием (организацией)</w:t>
            </w:r>
          </w:p>
        </w:tc>
        <w:tc>
          <w:tcPr>
            <w:tcW w:w="1409" w:type="dxa"/>
          </w:tcPr>
          <w:p w:rsidR="00914DEA" w:rsidRDefault="00914DEA" w:rsidP="00D05880">
            <w:r>
              <w:t>МДК.03.04</w:t>
            </w:r>
          </w:p>
        </w:tc>
        <w:tc>
          <w:tcPr>
            <w:tcW w:w="1301" w:type="dxa"/>
          </w:tcPr>
          <w:p w:rsidR="00914DEA" w:rsidRDefault="00F82848" w:rsidP="006F15B2">
            <w:pPr>
              <w:jc w:val="center"/>
            </w:pPr>
            <w:r>
              <w:t>45</w:t>
            </w: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F82848">
            <w:r>
              <w:t>14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r>
              <w:t>ОК.01, ОК.02, ОК.04, ОК.05, ОК.07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Учебная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УП.03.01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r>
              <w:t>ОК.01, ОК.02, ОК.04, ОК.05, ОК.06, ОК.09, ПК.3.1- ПК.3.4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ПП.03.01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r>
              <w:t>ОК.01, ОК.02, ОК.04, ОК.05, ОК.06, ОК.09, ПК.3.1- ПК.3.4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B289F">
            <w:r>
              <w:t>Выполнение комплекса работ в рамках мониторинга состояния земель</w:t>
            </w:r>
          </w:p>
        </w:tc>
        <w:tc>
          <w:tcPr>
            <w:tcW w:w="1409" w:type="dxa"/>
          </w:tcPr>
          <w:p w:rsidR="00914DEA" w:rsidRDefault="00914DEA" w:rsidP="006F15B2">
            <w:r>
              <w:t>МДК.04.01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914DEA" w:rsidRDefault="00914DEA" w:rsidP="005040FA">
            <w:pPr>
              <w:jc w:val="center"/>
            </w:pPr>
            <w:proofErr w:type="gramStart"/>
            <w:r>
              <w:t>ОК.01, ОК.02, ОК.03,  ОК.04, ОК.05, ОК.06, ОК.07, ОК.08, ОК.09, ПК.4.1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Охрана окружающей среды и природоохранные мероприятия</w:t>
            </w:r>
          </w:p>
        </w:tc>
        <w:tc>
          <w:tcPr>
            <w:tcW w:w="1409" w:type="dxa"/>
          </w:tcPr>
          <w:p w:rsidR="00914DEA" w:rsidRDefault="00914DEA" w:rsidP="006F15B2">
            <w:r>
              <w:t>МДК.04.02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proofErr w:type="gramStart"/>
            <w:r>
              <w:t>ОК.01, ОК.02, ОК.03,  ОК.04, ОК.05, ОК.06, ОК.07, ОК.08, ОК.09, ПК.4.3, ПК.4.4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Региональное управление</w:t>
            </w:r>
          </w:p>
        </w:tc>
        <w:tc>
          <w:tcPr>
            <w:tcW w:w="1409" w:type="dxa"/>
          </w:tcPr>
          <w:p w:rsidR="00914DEA" w:rsidRDefault="00914DEA" w:rsidP="006F15B2">
            <w:r>
              <w:t>МДК.04.04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12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proofErr w:type="gramStart"/>
            <w:r>
              <w:t>ОК.01, ОК.02, ОК.03,  ОК.04, ОК.05, ОК.06, ОК.07, ОК.08, ОК.09, ПК.4.1-ПК.4.3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Учебная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УП.04.01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proofErr w:type="gramStart"/>
            <w:r>
              <w:t>ОК.01, ОК.02, ОК.03,  ОК.04, ОК.05, ОК.06, ОК.07, ОК.08, ОК.09, ПК.4.3, ПК.4.4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 xml:space="preserve">Производственная практика </w:t>
            </w:r>
          </w:p>
        </w:tc>
        <w:tc>
          <w:tcPr>
            <w:tcW w:w="1409" w:type="dxa"/>
          </w:tcPr>
          <w:p w:rsidR="00914DEA" w:rsidRDefault="00914DEA" w:rsidP="00D05880">
            <w:r>
              <w:t>ПП.04.01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7</w:t>
            </w:r>
          </w:p>
        </w:tc>
        <w:tc>
          <w:tcPr>
            <w:tcW w:w="1544" w:type="dxa"/>
          </w:tcPr>
          <w:p w:rsidR="00914DEA" w:rsidRDefault="00914DEA" w:rsidP="006F15B2">
            <w:pPr>
              <w:jc w:val="center"/>
            </w:pPr>
            <w:proofErr w:type="gramStart"/>
            <w:r>
              <w:t>ОК.01, ОК.02, ОК.03,  ОК.04, ОК.05, ОК.06, ОК.07, ОК.08, ОК.09, ПК.4.3, ПК.4.4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6F15B2">
            <w:r>
              <w:t xml:space="preserve">Освоение видов работ по одной или нескольким профессиям рабочих, должностям служащих. </w:t>
            </w:r>
            <w:r>
              <w:lastRenderedPageBreak/>
              <w:t xml:space="preserve">12192 Замерщик на топографо-геодезических и маркшейдерских работах </w:t>
            </w:r>
          </w:p>
        </w:tc>
        <w:tc>
          <w:tcPr>
            <w:tcW w:w="1409" w:type="dxa"/>
          </w:tcPr>
          <w:p w:rsidR="00914DEA" w:rsidRDefault="00914DEA" w:rsidP="00D05880">
            <w:r>
              <w:lastRenderedPageBreak/>
              <w:t>МДК.05.01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r>
              <w:t>ОК.01  ОК.04, ОК.07, ОК.08, ОК.09, ПК.1.1, ПК.1.2, ПК.1.4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lastRenderedPageBreak/>
              <w:t>Учебная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УП.05.01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r>
              <w:t>ОК.01  ОК.04, ОК.07, ОК.08, ОК.09, ПК.1.1, ПК.1.2, ПК.1.4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914DEA" w:rsidRDefault="00914DEA" w:rsidP="00D05880">
            <w:r>
              <w:t>ПП.05.1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914DEA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r>
              <w:t>ОК.01  ОК.04, ОК.07, ОК.08, ОК.09, ПК.1.1, ПК.1.2, ПК.1.4</w:t>
            </w:r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 xml:space="preserve">Производственная практика </w:t>
            </w:r>
          </w:p>
          <w:p w:rsidR="00914DEA" w:rsidRDefault="00914DEA" w:rsidP="00D05880">
            <w:r>
              <w:t>(преддипломная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09" w:type="dxa"/>
          </w:tcPr>
          <w:p w:rsidR="00914DEA" w:rsidRDefault="00914DEA" w:rsidP="00D05880">
            <w:r>
              <w:t>ПДП.01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8D69E6">
            <w:r>
              <w:t>Подготовка дипломной работы</w:t>
            </w:r>
          </w:p>
        </w:tc>
        <w:tc>
          <w:tcPr>
            <w:tcW w:w="1409" w:type="dxa"/>
          </w:tcPr>
          <w:p w:rsidR="00914DEA" w:rsidRDefault="00914DEA" w:rsidP="00D05880">
            <w:r>
              <w:t>ГИА.01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4E1324">
            <w:pPr>
              <w:jc w:val="center"/>
            </w:pPr>
            <w:bookmarkStart w:id="0" w:name="_GoBack"/>
            <w:bookmarkEnd w:id="0"/>
            <w:r>
              <w:t>6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>Проведение демонстрационного экзамена</w:t>
            </w:r>
          </w:p>
        </w:tc>
        <w:tc>
          <w:tcPr>
            <w:tcW w:w="1409" w:type="dxa"/>
          </w:tcPr>
          <w:p w:rsidR="00914DEA" w:rsidRDefault="00914DEA" w:rsidP="00D05880">
            <w:r>
              <w:t>ГИА.02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  <w:tr w:rsidR="00914DEA" w:rsidTr="00DB289F">
        <w:tc>
          <w:tcPr>
            <w:tcW w:w="2732" w:type="dxa"/>
          </w:tcPr>
          <w:p w:rsidR="00914DEA" w:rsidRDefault="00914DEA" w:rsidP="00D05880">
            <w:r>
              <w:t xml:space="preserve">Защита дипломной работы </w:t>
            </w:r>
          </w:p>
        </w:tc>
        <w:tc>
          <w:tcPr>
            <w:tcW w:w="1409" w:type="dxa"/>
          </w:tcPr>
          <w:p w:rsidR="00914DEA" w:rsidRDefault="00914DEA" w:rsidP="00D05880">
            <w:r>
              <w:t>ГИА.03</w:t>
            </w:r>
          </w:p>
        </w:tc>
        <w:tc>
          <w:tcPr>
            <w:tcW w:w="130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161" w:type="dxa"/>
          </w:tcPr>
          <w:p w:rsidR="00914DEA" w:rsidRDefault="00914DEA" w:rsidP="006F15B2">
            <w:pPr>
              <w:jc w:val="center"/>
            </w:pPr>
          </w:p>
        </w:tc>
        <w:tc>
          <w:tcPr>
            <w:tcW w:w="1424" w:type="dxa"/>
          </w:tcPr>
          <w:p w:rsidR="00914DEA" w:rsidRDefault="004E1324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914DEA" w:rsidRDefault="00914DEA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</w:tbl>
    <w:p w:rsidR="00D05880" w:rsidRDefault="00D05880"/>
    <w:p w:rsidR="00FE7E50" w:rsidRDefault="00FE7E50">
      <w:r>
        <w:t xml:space="preserve">Председатель ПЦК </w:t>
      </w:r>
      <w:r>
        <w:tab/>
      </w:r>
      <w:r>
        <w:tab/>
        <w:t>_________________________</w:t>
      </w:r>
    </w:p>
    <w:sectPr w:rsidR="00FE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80"/>
    <w:rsid w:val="000D6EFA"/>
    <w:rsid w:val="001971F0"/>
    <w:rsid w:val="004E1324"/>
    <w:rsid w:val="005040FA"/>
    <w:rsid w:val="006F15B2"/>
    <w:rsid w:val="006F1DB6"/>
    <w:rsid w:val="008B6610"/>
    <w:rsid w:val="008D69E6"/>
    <w:rsid w:val="008E60AF"/>
    <w:rsid w:val="00914DEA"/>
    <w:rsid w:val="009848A4"/>
    <w:rsid w:val="00AA42FB"/>
    <w:rsid w:val="00B60A0C"/>
    <w:rsid w:val="00D05880"/>
    <w:rsid w:val="00DB289F"/>
    <w:rsid w:val="00F43736"/>
    <w:rsid w:val="00F82848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58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588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0">
    <w:name w:val="Основной текст (5)"/>
    <w:basedOn w:val="5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88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0588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table" w:styleId="a3">
    <w:name w:val="Table Grid"/>
    <w:basedOn w:val="a1"/>
    <w:uiPriority w:val="59"/>
    <w:rsid w:val="00D0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Не полужирный"/>
    <w:basedOn w:val="2"/>
    <w:rsid w:val="00D05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D05880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58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588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0">
    <w:name w:val="Основной текст (5)"/>
    <w:basedOn w:val="5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88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0588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table" w:styleId="a3">
    <w:name w:val="Table Grid"/>
    <w:basedOn w:val="a1"/>
    <w:uiPriority w:val="59"/>
    <w:rsid w:val="00D0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Не полужирный"/>
    <w:basedOn w:val="2"/>
    <w:rsid w:val="00D05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D05880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А. Кадычегов</dc:creator>
  <cp:lastModifiedBy>Виталий А. Кадычегов</cp:lastModifiedBy>
  <cp:revision>7</cp:revision>
  <dcterms:created xsi:type="dcterms:W3CDTF">2024-11-28T02:19:00Z</dcterms:created>
  <dcterms:modified xsi:type="dcterms:W3CDTF">2024-11-28T07:09:00Z</dcterms:modified>
</cp:coreProperties>
</file>